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154B" w:rsidRPr="0084154B" w:rsidRDefault="0084154B" w:rsidP="0084154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4154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Детская шалость с огнем – частая причина пожаров</w:t>
      </w:r>
    </w:p>
    <w:p w:rsidR="0084154B" w:rsidRPr="0084154B" w:rsidRDefault="0084154B" w:rsidP="0084154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54B" w:rsidRPr="0084154B" w:rsidRDefault="0084154B" w:rsidP="008415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54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 шалость с огнем часто становится причиной пожаров. Как показывает практика, часто такие пожары происходят из-за отсутствия навыков у детей осторожного обращения с огнем, недостаточным контролем за их поведением со стороны взрослых, а в ряде случаев неумением родителе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организовать досуг своих чад.</w:t>
      </w:r>
    </w:p>
    <w:p w:rsidR="0084154B" w:rsidRPr="0084154B" w:rsidRDefault="0084154B" w:rsidP="008415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54B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возрасте от трех до семи лет дети в своих играх часто повторяют поступки и действия взрослых, имитируя их труд. Стремление к самостоятельности особенно проявляется в то время, когда дети остаются одни. Нельзя быть уверенным, что ребенок, оставшись один дома, не решит поиграть с коробочкой спичек или зажигалкой, не захочет поджечь бумагу, не устроит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остер, который он видел в лесу.</w:t>
      </w:r>
    </w:p>
    <w:p w:rsidR="0084154B" w:rsidRPr="0084154B" w:rsidRDefault="0084154B" w:rsidP="008415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Уважаемые родители, проблема так называемой детской шалости с огнем стоит очень остро. И очень важно помнить, что главная задача – предупредить возможную трагедию, быть рядом и даже на шаг впереди.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bookmarkStart w:id="0" w:name="_GoBack"/>
      <w:bookmarkEnd w:id="0"/>
      <w:r w:rsidRPr="00841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усилия должны быть направлены на каждодневную профилактическую работу с детьми, чтобы, если не исключить, то хотя бы свести к минимуму число пожаров и других происшествий с участием детей, избежать травматизма и несчастных случаев. Ведь, прежде всего взрослые в ответ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за действия и поступки детей.</w:t>
      </w:r>
    </w:p>
    <w:p w:rsidR="0084154B" w:rsidRPr="0084154B" w:rsidRDefault="0084154B" w:rsidP="008415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54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показывайте детям дурной пример: не курите при них, не зажигайте бумагу для освещения темных помещений. Храните спички в местах недоступных для детей. Ни в коем случае нельзя держать в доме неисправные или самодельные электрические приборы. Пользоваться можно только исправными приборами, имеющими сертификат соответствия требованиям безопасности, с встроенным устройством автоматического отключения прибора от источника электрического питания. Помните - маленькая неосторожность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привести к большой беде.</w:t>
      </w:r>
    </w:p>
    <w:p w:rsidR="0084154B" w:rsidRDefault="0084154B" w:rsidP="008415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54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увидели, что дети самостоятельно разводят костер, играют со спичками и зажигалками, горючими жидкостями, не проходите мимо, не оставайтесь безразличными, остановите их!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65608" w:rsidRPr="00A65608" w:rsidRDefault="00A65608" w:rsidP="008415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5608">
        <w:rPr>
          <w:rFonts w:ascii="Times New Roman" w:hAnsi="Times New Roman" w:cs="Times New Roman"/>
          <w:sz w:val="24"/>
          <w:szCs w:val="24"/>
        </w:rPr>
        <w:t>Соблюдайте правила пожарной безопасности! Берегите себя и жизнь своих близких! В случае беды немедленно звоните на телефоны 01, 101 или 112!</w:t>
      </w:r>
    </w:p>
    <w:sectPr w:rsidR="00A65608" w:rsidRPr="00A656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FB2"/>
    <w:rsid w:val="00504FB2"/>
    <w:rsid w:val="00751231"/>
    <w:rsid w:val="0084154B"/>
    <w:rsid w:val="00966E6D"/>
    <w:rsid w:val="00A65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29955F-E4C9-42DC-8CA4-1016FF9DC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5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562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855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4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310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Александровка</dc:creator>
  <cp:keywords/>
  <dc:description/>
  <cp:lastModifiedBy>Александровка</cp:lastModifiedBy>
  <cp:revision>3</cp:revision>
  <dcterms:created xsi:type="dcterms:W3CDTF">2025-12-24T04:17:00Z</dcterms:created>
  <dcterms:modified xsi:type="dcterms:W3CDTF">2026-08-12T10:05:00Z</dcterms:modified>
</cp:coreProperties>
</file>